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EE75" w14:textId="77777777" w:rsidR="00E506A6" w:rsidRDefault="00E506A6"/>
    <w:tbl>
      <w:tblPr>
        <w:tblW w:w="5000" w:type="pct"/>
        <w:tblCellMar>
          <w:left w:w="0" w:type="dxa"/>
          <w:right w:w="0" w:type="dxa"/>
        </w:tblCellMar>
        <w:tblLook w:val="04A0" w:firstRow="1" w:lastRow="0" w:firstColumn="1" w:lastColumn="0" w:noHBand="0" w:noVBand="1"/>
      </w:tblPr>
      <w:tblGrid>
        <w:gridCol w:w="9360"/>
      </w:tblGrid>
      <w:tr w:rsidR="00E506A6" w:rsidRPr="00B90267" w14:paraId="7B11DC66" w14:textId="77777777" w:rsidTr="00E506A6">
        <w:tc>
          <w:tcPr>
            <w:tcW w:w="0" w:type="auto"/>
            <w:tcMar>
              <w:top w:w="270" w:type="dxa"/>
              <w:left w:w="240" w:type="dxa"/>
              <w:bottom w:w="150" w:type="dxa"/>
              <w:right w:w="240" w:type="dxa"/>
            </w:tcMar>
            <w:hideMark/>
          </w:tcPr>
          <w:p w14:paraId="6979A73E" w14:textId="3D213947" w:rsidR="00E506A6" w:rsidRPr="00B90267" w:rsidRDefault="00E506A6">
            <w:pPr>
              <w:shd w:val="clear" w:color="auto" w:fill="FFFFFF"/>
              <w:spacing w:line="285" w:lineRule="atLeast"/>
              <w:rPr>
                <w:sz w:val="22"/>
                <w:szCs w:val="22"/>
              </w:rPr>
            </w:pPr>
            <w:r w:rsidRPr="00B90267">
              <w:rPr>
                <w:rFonts w:ascii="Arial" w:hAnsi="Arial" w:cs="Arial"/>
                <w:b/>
                <w:bCs/>
                <w:color w:val="767171"/>
                <w:sz w:val="22"/>
                <w:szCs w:val="22"/>
              </w:rPr>
              <w:t xml:space="preserve">SUBJECT: </w:t>
            </w:r>
            <w:r w:rsidRPr="002551C0">
              <w:rPr>
                <w:rFonts w:ascii="Arial" w:hAnsi="Arial" w:cs="Arial"/>
                <w:color w:val="7F7F7F"/>
                <w:sz w:val="22"/>
                <w:szCs w:val="22"/>
              </w:rPr>
              <w:t>Important Notice – Benefit System Upgrade</w:t>
            </w:r>
            <w:r w:rsidR="00B90267" w:rsidRPr="002551C0">
              <w:rPr>
                <w:rFonts w:ascii="Arial" w:hAnsi="Arial" w:cs="Arial"/>
                <w:color w:val="7F7F7F"/>
                <w:sz w:val="22"/>
                <w:szCs w:val="22"/>
              </w:rPr>
              <w:t xml:space="preserve"> Coming Soon!</w:t>
            </w:r>
          </w:p>
        </w:tc>
      </w:tr>
    </w:tbl>
    <w:p w14:paraId="77411DF4" w14:textId="77777777" w:rsidR="00E506A6" w:rsidRPr="00B90267" w:rsidRDefault="00E506A6" w:rsidP="00E506A6">
      <w:pPr>
        <w:rPr>
          <w:rFonts w:ascii="Arial" w:eastAsiaTheme="minorHAnsi" w:hAnsi="Arial" w:cs="Arial"/>
          <w:sz w:val="22"/>
          <w:szCs w:val="22"/>
        </w:rPr>
      </w:pPr>
    </w:p>
    <w:tbl>
      <w:tblPr>
        <w:tblW w:w="5000" w:type="pct"/>
        <w:tblCellMar>
          <w:left w:w="0" w:type="dxa"/>
          <w:right w:w="0" w:type="dxa"/>
        </w:tblCellMar>
        <w:tblLook w:val="04A0" w:firstRow="1" w:lastRow="0" w:firstColumn="1" w:lastColumn="0" w:noHBand="0" w:noVBand="1"/>
      </w:tblPr>
      <w:tblGrid>
        <w:gridCol w:w="9360"/>
      </w:tblGrid>
      <w:tr w:rsidR="00B90267" w:rsidRPr="00B90267" w14:paraId="76842BEA" w14:textId="77777777" w:rsidTr="00E506A6">
        <w:tc>
          <w:tcPr>
            <w:tcW w:w="0" w:type="auto"/>
            <w:tcMar>
              <w:top w:w="0" w:type="dxa"/>
              <w:left w:w="270" w:type="dxa"/>
              <w:bottom w:w="270" w:type="dxa"/>
              <w:right w:w="270" w:type="dxa"/>
            </w:tcMar>
          </w:tcPr>
          <w:p w14:paraId="39382849" w14:textId="5A46EF72" w:rsidR="00B90267" w:rsidRPr="004456AE" w:rsidRDefault="00B90267" w:rsidP="00E06B53">
            <w:pPr>
              <w:pStyle w:val="BodyText"/>
              <w:spacing w:after="240"/>
            </w:pPr>
            <w:r w:rsidRPr="004456AE">
              <w:t>Dear BASIC Participant,</w:t>
            </w:r>
          </w:p>
          <w:p w14:paraId="349F8D80" w14:textId="6D1BBEE2" w:rsidR="00B90267" w:rsidRPr="004456AE" w:rsidRDefault="00B90267" w:rsidP="00E06B53">
            <w:pPr>
              <w:pStyle w:val="BodyText"/>
              <w:spacing w:after="240"/>
              <w:ind w:right="319"/>
            </w:pPr>
            <w:r w:rsidRPr="004456AE">
              <w:t xml:space="preserve">When it comes to benefits, you want them to work the same way every time, without any unwanted surprises. You want one website, one mobile app, and one card to keep track of all your accounts. </w:t>
            </w:r>
            <w:r w:rsidR="00EB0706">
              <w:t>Thankfully,</w:t>
            </w:r>
            <w:r w:rsidRPr="004456AE">
              <w:t xml:space="preserve"> BASIC’s new Consumer Driven Accounts system </w:t>
            </w:r>
            <w:r w:rsidR="00EB0706">
              <w:t>will deliver exactly that</w:t>
            </w:r>
            <w:r w:rsidRPr="004456AE">
              <w:t xml:space="preserve">! With your upgraded benefit system, you will enjoy the same functionality regardless </w:t>
            </w:r>
            <w:r w:rsidR="00EB0706">
              <w:t>of whether</w:t>
            </w:r>
            <w:r w:rsidR="00EB0706" w:rsidRPr="004456AE">
              <w:t xml:space="preserve"> </w:t>
            </w:r>
            <w:r w:rsidRPr="004456AE">
              <w:t>you are on your desktop, mobile phone</w:t>
            </w:r>
            <w:r w:rsidR="00EB0706">
              <w:t>,</w:t>
            </w:r>
            <w:r w:rsidRPr="004456AE">
              <w:t xml:space="preserve"> or calling BASIC.</w:t>
            </w:r>
          </w:p>
          <w:p w14:paraId="2231E0D3" w14:textId="77777777" w:rsidR="00B90267" w:rsidRPr="004456AE" w:rsidRDefault="00B90267" w:rsidP="00E06B53">
            <w:pPr>
              <w:pStyle w:val="BodyText"/>
              <w:spacing w:after="240"/>
              <w:rPr>
                <w:b/>
                <w:bCs/>
              </w:rPr>
            </w:pPr>
            <w:r w:rsidRPr="004456AE">
              <w:rPr>
                <w:b/>
                <w:bCs/>
              </w:rPr>
              <w:t>Some exciting new features built with you in mind...</w:t>
            </w:r>
          </w:p>
          <w:p w14:paraId="5D0B0930" w14:textId="77777777" w:rsidR="00B90267" w:rsidRPr="004456AE" w:rsidRDefault="00B90267" w:rsidP="00E06B53">
            <w:pPr>
              <w:pStyle w:val="ListParagraph"/>
              <w:numPr>
                <w:ilvl w:val="0"/>
                <w:numId w:val="19"/>
              </w:numPr>
              <w:spacing w:after="240"/>
              <w:rPr>
                <w:sz w:val="21"/>
                <w:szCs w:val="21"/>
              </w:rPr>
            </w:pPr>
            <w:r w:rsidRPr="004456AE">
              <w:rPr>
                <w:b/>
                <w:sz w:val="21"/>
                <w:szCs w:val="21"/>
              </w:rPr>
              <w:t xml:space="preserve">Picture to Pay </w:t>
            </w:r>
            <w:r w:rsidRPr="004456AE">
              <w:rPr>
                <w:sz w:val="21"/>
                <w:szCs w:val="21"/>
              </w:rPr>
              <w:t>allows you to submit receipts and pay invoices in a ﬂash!</w:t>
            </w:r>
          </w:p>
          <w:p w14:paraId="594FD76C" w14:textId="49FF103C" w:rsidR="00B90267" w:rsidRPr="004456AE" w:rsidRDefault="00B90267" w:rsidP="00E06B53">
            <w:pPr>
              <w:pStyle w:val="ListParagraph"/>
              <w:numPr>
                <w:ilvl w:val="0"/>
                <w:numId w:val="19"/>
              </w:numPr>
              <w:spacing w:after="240"/>
              <w:rPr>
                <w:sz w:val="21"/>
                <w:szCs w:val="21"/>
              </w:rPr>
            </w:pPr>
            <w:r w:rsidRPr="004456AE">
              <w:rPr>
                <w:b/>
                <w:sz w:val="21"/>
                <w:szCs w:val="21"/>
              </w:rPr>
              <w:t xml:space="preserve">MyWallet </w:t>
            </w:r>
            <w:r w:rsidRPr="004456AE">
              <w:rPr>
                <w:sz w:val="21"/>
                <w:szCs w:val="21"/>
              </w:rPr>
              <w:t xml:space="preserve">makes it easy to manage your BASIC Card no matter where you are via the new BASIC </w:t>
            </w:r>
            <w:r w:rsidR="002551C0">
              <w:rPr>
                <w:sz w:val="21"/>
                <w:szCs w:val="21"/>
              </w:rPr>
              <w:t>benefits</w:t>
            </w:r>
            <w:r w:rsidRPr="004456AE">
              <w:rPr>
                <w:sz w:val="21"/>
                <w:szCs w:val="21"/>
              </w:rPr>
              <w:t xml:space="preserve"> app. </w:t>
            </w:r>
          </w:p>
          <w:p w14:paraId="3AE61AE3" w14:textId="29F3EE4C" w:rsidR="004456AE" w:rsidRDefault="00B90267" w:rsidP="00937912">
            <w:pPr>
              <w:pStyle w:val="BodyText"/>
              <w:spacing w:after="240"/>
            </w:pPr>
            <w:r w:rsidRPr="004456AE">
              <w:t>Soon, you will receive a newly designed BASIC Card.</w:t>
            </w:r>
            <w:r w:rsidR="00937912">
              <w:t xml:space="preserve"> </w:t>
            </w:r>
            <w:r w:rsidR="00937912" w:rsidRPr="00C54D6E">
              <w:rPr>
                <w:b/>
                <w:bCs/>
              </w:rPr>
              <w:t>Your new BASIC Card features the industry exclusive MyCash</w:t>
            </w:r>
            <w:r w:rsidR="00937912" w:rsidRPr="00C54D6E">
              <w:t xml:space="preserve">. MyCash is an individual cash account that securely holds your reimbursement funds until you spend or move them. On those rare occasions when you do not use your BASIC Card to pay for an eligible employee benefits expense, just submit a request for reimbursement via the BASIC </w:t>
            </w:r>
            <w:r w:rsidR="002551C0">
              <w:t>benefits</w:t>
            </w:r>
            <w:r w:rsidR="00937912" w:rsidRPr="00C54D6E">
              <w:t xml:space="preserve"> app or online. BASIC processes requests daily, and approved reimbursements are deposited directly into your MyCash account</w:t>
            </w:r>
            <w:r w:rsidR="00EB0706">
              <w:t xml:space="preserve">, </w:t>
            </w:r>
            <w:r w:rsidR="00937912" w:rsidRPr="00C54D6E">
              <w:t xml:space="preserve">which is faster than direct deposit! </w:t>
            </w:r>
            <w:r w:rsidR="004456AE" w:rsidRPr="00937912">
              <w:rPr>
                <w:b/>
                <w:bCs/>
              </w:rPr>
              <w:t>Watch</w:t>
            </w:r>
            <w:r w:rsidRPr="00937912">
              <w:rPr>
                <w:b/>
                <w:bCs/>
              </w:rPr>
              <w:t xml:space="preserve"> your mail for </w:t>
            </w:r>
            <w:r w:rsidR="00CC71F1">
              <w:rPr>
                <w:b/>
                <w:bCs/>
              </w:rPr>
              <w:t>your</w:t>
            </w:r>
            <w:r w:rsidR="00CC71F1" w:rsidRPr="00937912">
              <w:rPr>
                <w:b/>
                <w:bCs/>
              </w:rPr>
              <w:t xml:space="preserve"> </w:t>
            </w:r>
            <w:r w:rsidRPr="00937912">
              <w:rPr>
                <w:b/>
                <w:bCs/>
              </w:rPr>
              <w:t>new BASIC Card.</w:t>
            </w:r>
            <w:r w:rsidRPr="004456AE">
              <w:t xml:space="preserve"> </w:t>
            </w:r>
          </w:p>
          <w:p w14:paraId="775401F8" w14:textId="4F168CF7" w:rsidR="004456AE" w:rsidRDefault="004456AE" w:rsidP="00E06B53">
            <w:pPr>
              <w:spacing w:after="240"/>
              <w:rPr>
                <w:rFonts w:ascii="Arial" w:hAnsi="Arial" w:cs="Arial"/>
                <w:sz w:val="21"/>
                <w:szCs w:val="21"/>
              </w:rPr>
            </w:pPr>
            <w:r>
              <w:rPr>
                <w:rFonts w:ascii="Arial" w:hAnsi="Arial" w:cs="Arial"/>
                <w:sz w:val="21"/>
                <w:szCs w:val="21"/>
              </w:rPr>
              <w:t xml:space="preserve">To ensure we have your contact information up-to-date and </w:t>
            </w:r>
            <w:r w:rsidR="003053F7">
              <w:rPr>
                <w:rFonts w:ascii="Arial" w:hAnsi="Arial" w:cs="Arial"/>
                <w:sz w:val="21"/>
                <w:szCs w:val="21"/>
              </w:rPr>
              <w:t xml:space="preserve">to </w:t>
            </w:r>
            <w:r w:rsidR="00EB0706">
              <w:rPr>
                <w:rFonts w:ascii="Arial" w:hAnsi="Arial" w:cs="Arial"/>
                <w:sz w:val="21"/>
                <w:szCs w:val="21"/>
              </w:rPr>
              <w:t>prevent</w:t>
            </w:r>
            <w:r>
              <w:rPr>
                <w:rFonts w:ascii="Arial" w:hAnsi="Arial" w:cs="Arial"/>
                <w:sz w:val="21"/>
                <w:szCs w:val="21"/>
              </w:rPr>
              <w:t xml:space="preserve"> delays in accessing your new benefit system, please log</w:t>
            </w:r>
            <w:r w:rsidR="00EB0706">
              <w:rPr>
                <w:rFonts w:ascii="Arial" w:hAnsi="Arial" w:cs="Arial"/>
                <w:sz w:val="21"/>
                <w:szCs w:val="21"/>
              </w:rPr>
              <w:t xml:space="preserve"> </w:t>
            </w:r>
            <w:r>
              <w:rPr>
                <w:rFonts w:ascii="Arial" w:hAnsi="Arial" w:cs="Arial"/>
                <w:sz w:val="21"/>
                <w:szCs w:val="21"/>
              </w:rPr>
              <w:t xml:space="preserve">in to your current </w:t>
            </w:r>
            <w:r w:rsidRPr="004D0CED">
              <w:rPr>
                <w:rFonts w:ascii="Arial" w:hAnsi="Arial" w:cs="Arial"/>
                <w:sz w:val="21"/>
                <w:szCs w:val="21"/>
              </w:rPr>
              <w:t xml:space="preserve">participant portal and review </w:t>
            </w:r>
            <w:r>
              <w:rPr>
                <w:rFonts w:ascii="Arial" w:hAnsi="Arial" w:cs="Arial"/>
                <w:sz w:val="21"/>
                <w:szCs w:val="21"/>
              </w:rPr>
              <w:t>your</w:t>
            </w:r>
            <w:r w:rsidRPr="004D0CED">
              <w:rPr>
                <w:rFonts w:ascii="Arial" w:hAnsi="Arial" w:cs="Arial"/>
                <w:sz w:val="21"/>
                <w:szCs w:val="21"/>
              </w:rPr>
              <w:t xml:space="preserve"> account information</w:t>
            </w:r>
            <w:r>
              <w:rPr>
                <w:rFonts w:ascii="Arial" w:hAnsi="Arial" w:cs="Arial"/>
                <w:sz w:val="21"/>
                <w:szCs w:val="21"/>
              </w:rPr>
              <w:t>, including adding an email address if necessary!</w:t>
            </w:r>
          </w:p>
          <w:p w14:paraId="0AF25CE2" w14:textId="3D79B733" w:rsidR="00E506A6" w:rsidRPr="004456AE" w:rsidRDefault="00B90267" w:rsidP="00E06B53">
            <w:pPr>
              <w:spacing w:after="240"/>
              <w:rPr>
                <w:rFonts w:ascii="Arial" w:hAnsi="Arial" w:cs="Arial"/>
                <w:sz w:val="21"/>
                <w:szCs w:val="21"/>
              </w:rPr>
            </w:pPr>
            <w:r w:rsidRPr="004456AE">
              <w:rPr>
                <w:rFonts w:ascii="Arial" w:hAnsi="Arial" w:cs="Arial"/>
                <w:sz w:val="21"/>
                <w:szCs w:val="21"/>
              </w:rPr>
              <w:t xml:space="preserve">And please watch for future messages from BASIC regarding your move to the new Consumer Driven Accounts system </w:t>
            </w:r>
            <w:r w:rsidR="0042183A">
              <w:rPr>
                <w:rFonts w:ascii="Arial" w:hAnsi="Arial" w:cs="Arial"/>
                <w:sz w:val="21"/>
                <w:szCs w:val="21"/>
              </w:rPr>
              <w:t>later this month.</w:t>
            </w:r>
            <w:bookmarkStart w:id="0" w:name="_GoBack"/>
            <w:bookmarkEnd w:id="0"/>
            <w:r w:rsidR="004456AE">
              <w:rPr>
                <w:rFonts w:ascii="Arial" w:hAnsi="Arial" w:cs="Arial"/>
                <w:sz w:val="21"/>
                <w:szCs w:val="21"/>
              </w:rPr>
              <w:t xml:space="preserve"> </w:t>
            </w:r>
            <w:r w:rsidRPr="004456AE">
              <w:rPr>
                <w:rFonts w:ascii="Arial" w:hAnsi="Arial" w:cs="Arial"/>
                <w:sz w:val="21"/>
                <w:szCs w:val="21"/>
              </w:rPr>
              <w:t xml:space="preserve"> </w:t>
            </w:r>
          </w:p>
          <w:p w14:paraId="0EE213E9" w14:textId="77777777" w:rsidR="00E506A6" w:rsidRPr="004456AE" w:rsidRDefault="00E506A6" w:rsidP="00E06B53">
            <w:pPr>
              <w:spacing w:after="240"/>
              <w:rPr>
                <w:rFonts w:ascii="Arial" w:hAnsi="Arial" w:cs="Arial"/>
                <w:sz w:val="21"/>
                <w:szCs w:val="21"/>
              </w:rPr>
            </w:pPr>
            <w:r w:rsidRPr="004456AE">
              <w:rPr>
                <w:rFonts w:ascii="Arial" w:hAnsi="Arial" w:cs="Arial"/>
                <w:sz w:val="21"/>
                <w:szCs w:val="21"/>
              </w:rPr>
              <w:t>Sincerely,</w:t>
            </w:r>
          </w:p>
          <w:p w14:paraId="122281E7" w14:textId="77777777" w:rsidR="00E506A6" w:rsidRPr="004456AE" w:rsidRDefault="00E506A6" w:rsidP="00E06B53">
            <w:pPr>
              <w:shd w:val="clear" w:color="auto" w:fill="FFFFFF"/>
              <w:spacing w:after="240"/>
              <w:rPr>
                <w:rFonts w:ascii="Arial" w:hAnsi="Arial" w:cs="Arial"/>
                <w:sz w:val="21"/>
                <w:szCs w:val="21"/>
              </w:rPr>
            </w:pPr>
            <w:r w:rsidRPr="004456AE">
              <w:rPr>
                <w:rFonts w:ascii="Arial" w:hAnsi="Arial" w:cs="Arial"/>
                <w:sz w:val="21"/>
                <w:szCs w:val="21"/>
              </w:rPr>
              <w:t>Your BASIC CDA Team</w:t>
            </w:r>
          </w:p>
          <w:p w14:paraId="50DE2D7E" w14:textId="77777777" w:rsidR="00E506A6" w:rsidRPr="00B90267" w:rsidRDefault="00E506A6">
            <w:pPr>
              <w:spacing w:line="330" w:lineRule="atLeast"/>
              <w:rPr>
                <w:rFonts w:ascii="Arial" w:hAnsi="Arial" w:cs="Arial"/>
                <w:sz w:val="22"/>
                <w:szCs w:val="22"/>
              </w:rPr>
            </w:pPr>
          </w:p>
        </w:tc>
      </w:tr>
    </w:tbl>
    <w:p w14:paraId="151EB042" w14:textId="57EA63EF" w:rsidR="006C69AF" w:rsidRPr="008A050E" w:rsidRDefault="006C69AF" w:rsidP="008A050E"/>
    <w:sectPr w:rsidR="006C69AF" w:rsidRPr="008A050E" w:rsidSect="00D000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A2D86" w14:textId="77777777" w:rsidR="006D0DDC" w:rsidRDefault="006D0DDC">
      <w:r>
        <w:separator/>
      </w:r>
    </w:p>
  </w:endnote>
  <w:endnote w:type="continuationSeparator" w:id="0">
    <w:p w14:paraId="44EAF7D9" w14:textId="77777777" w:rsidR="006D0DDC" w:rsidRDefault="006D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D1F9" w14:textId="77777777" w:rsidR="00EB0706" w:rsidRDefault="00EB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0F61" w14:textId="339B504A" w:rsidR="000B299A" w:rsidRDefault="00E7440B" w:rsidP="00780077">
    <w:pPr>
      <w:pStyle w:val="Footer"/>
      <w:ind w:left="-1440"/>
    </w:pPr>
    <w:r>
      <w:rPr>
        <w:noProof/>
      </w:rPr>
      <w:drawing>
        <wp:anchor distT="0" distB="0" distL="114300" distR="114300" simplePos="0" relativeHeight="251660288" behindDoc="0" locked="0" layoutInCell="1" allowOverlap="1" wp14:anchorId="686404B1" wp14:editId="4DF91511">
          <wp:simplePos x="0" y="0"/>
          <wp:positionH relativeFrom="margin">
            <wp:posOffset>-1109345</wp:posOffset>
          </wp:positionH>
          <wp:positionV relativeFrom="page">
            <wp:posOffset>8496300</wp:posOffset>
          </wp:positionV>
          <wp:extent cx="8585200" cy="1724025"/>
          <wp:effectExtent l="0" t="0" r="6350"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address Footer.png"/>
                  <pic:cNvPicPr/>
                </pic:nvPicPr>
                <pic:blipFill>
                  <a:blip r:embed="rId1">
                    <a:extLst>
                      <a:ext uri="{28A0092B-C50C-407E-A947-70E740481C1C}">
                        <a14:useLocalDpi xmlns:a14="http://schemas.microsoft.com/office/drawing/2010/main" val="0"/>
                      </a:ext>
                    </a:extLst>
                  </a:blip>
                  <a:stretch>
                    <a:fillRect/>
                  </a:stretch>
                </pic:blipFill>
                <pic:spPr>
                  <a:xfrm>
                    <a:off x="0" y="0"/>
                    <a:ext cx="8585200" cy="172402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2A1C" w14:textId="77777777" w:rsidR="00EB0706" w:rsidRDefault="00EB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8DED" w14:textId="77777777" w:rsidR="006D0DDC" w:rsidRDefault="006D0DDC">
      <w:r>
        <w:separator/>
      </w:r>
    </w:p>
  </w:footnote>
  <w:footnote w:type="continuationSeparator" w:id="0">
    <w:p w14:paraId="35C26568" w14:textId="77777777" w:rsidR="006D0DDC" w:rsidRDefault="006D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998C" w14:textId="77777777" w:rsidR="00EB0706" w:rsidRDefault="00EB0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854A" w14:textId="3B65F16A" w:rsidR="00616F8A" w:rsidRDefault="00780077">
    <w:pPr>
      <w:pStyle w:val="Header"/>
    </w:pPr>
    <w:r>
      <w:rPr>
        <w:noProof/>
      </w:rPr>
      <w:drawing>
        <wp:anchor distT="0" distB="0" distL="114300" distR="114300" simplePos="0" relativeHeight="251659264" behindDoc="0" locked="0" layoutInCell="1" allowOverlap="1" wp14:anchorId="4F758705" wp14:editId="729F5447">
          <wp:simplePos x="0" y="0"/>
          <wp:positionH relativeFrom="column">
            <wp:posOffset>4512310</wp:posOffset>
          </wp:positionH>
          <wp:positionV relativeFrom="paragraph">
            <wp:posOffset>542925</wp:posOffset>
          </wp:positionV>
          <wp:extent cx="1960880" cy="757555"/>
          <wp:effectExtent l="0" t="0" r="1270" b="4445"/>
          <wp:wrapTopAndBottom/>
          <wp:docPr id="5" name="Picture 5" descr="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D6DC" w14:textId="77777777" w:rsidR="00EB0706" w:rsidRDefault="00EB0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A4D"/>
    <w:multiLevelType w:val="hybridMultilevel"/>
    <w:tmpl w:val="7170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72CD8"/>
    <w:multiLevelType w:val="multilevel"/>
    <w:tmpl w:val="1ED4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A4C86"/>
    <w:multiLevelType w:val="hybridMultilevel"/>
    <w:tmpl w:val="0ED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DE6"/>
    <w:multiLevelType w:val="hybridMultilevel"/>
    <w:tmpl w:val="8F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C4F47"/>
    <w:multiLevelType w:val="hybridMultilevel"/>
    <w:tmpl w:val="F934F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305E9"/>
    <w:multiLevelType w:val="hybridMultilevel"/>
    <w:tmpl w:val="DDC4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87547"/>
    <w:multiLevelType w:val="hybridMultilevel"/>
    <w:tmpl w:val="F41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7045C"/>
    <w:multiLevelType w:val="multilevel"/>
    <w:tmpl w:val="BEA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2B5F06"/>
    <w:multiLevelType w:val="hybridMultilevel"/>
    <w:tmpl w:val="70B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22A0"/>
    <w:multiLevelType w:val="hybridMultilevel"/>
    <w:tmpl w:val="2B7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70272"/>
    <w:multiLevelType w:val="hybridMultilevel"/>
    <w:tmpl w:val="12104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A06DA5"/>
    <w:multiLevelType w:val="hybridMultilevel"/>
    <w:tmpl w:val="53926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17572"/>
    <w:multiLevelType w:val="hybridMultilevel"/>
    <w:tmpl w:val="F414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41C81"/>
    <w:multiLevelType w:val="multilevel"/>
    <w:tmpl w:val="854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41174"/>
    <w:multiLevelType w:val="hybridMultilevel"/>
    <w:tmpl w:val="865AA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406B6"/>
    <w:multiLevelType w:val="multilevel"/>
    <w:tmpl w:val="481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D3630"/>
    <w:multiLevelType w:val="hybridMultilevel"/>
    <w:tmpl w:val="039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B0BCE"/>
    <w:multiLevelType w:val="multilevel"/>
    <w:tmpl w:val="0FBA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BF57B6"/>
    <w:multiLevelType w:val="multilevel"/>
    <w:tmpl w:val="32EA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0"/>
  </w:num>
  <w:num w:numId="5">
    <w:abstractNumId w:val="11"/>
  </w:num>
  <w:num w:numId="6">
    <w:abstractNumId w:val="13"/>
  </w:num>
  <w:num w:numId="7">
    <w:abstractNumId w:val="1"/>
  </w:num>
  <w:num w:numId="8">
    <w:abstractNumId w:val="18"/>
  </w:num>
  <w:num w:numId="9">
    <w:abstractNumId w:val="17"/>
  </w:num>
  <w:num w:numId="10">
    <w:abstractNumId w:val="7"/>
  </w:num>
  <w:num w:numId="11">
    <w:abstractNumId w:val="15"/>
  </w:num>
  <w:num w:numId="12">
    <w:abstractNumId w:val="9"/>
  </w:num>
  <w:num w:numId="13">
    <w:abstractNumId w:val="3"/>
  </w:num>
  <w:num w:numId="14">
    <w:abstractNumId w:val="6"/>
  </w:num>
  <w:num w:numId="15">
    <w:abstractNumId w:val="16"/>
  </w:num>
  <w:num w:numId="16">
    <w:abstractNumId w:val="2"/>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7649">
      <o:colormru v:ext="edit" colors="#3a6e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10"/>
    <w:rsid w:val="00055B2B"/>
    <w:rsid w:val="00077F42"/>
    <w:rsid w:val="000A0A35"/>
    <w:rsid w:val="000B299A"/>
    <w:rsid w:val="00131406"/>
    <w:rsid w:val="00135072"/>
    <w:rsid w:val="00144FDA"/>
    <w:rsid w:val="00151596"/>
    <w:rsid w:val="001A6F83"/>
    <w:rsid w:val="001E5679"/>
    <w:rsid w:val="001F2D90"/>
    <w:rsid w:val="001F4AFD"/>
    <w:rsid w:val="002238E2"/>
    <w:rsid w:val="0024355A"/>
    <w:rsid w:val="002551C0"/>
    <w:rsid w:val="002960E5"/>
    <w:rsid w:val="002D010C"/>
    <w:rsid w:val="00300E6B"/>
    <w:rsid w:val="003053F7"/>
    <w:rsid w:val="00307FFA"/>
    <w:rsid w:val="00326B04"/>
    <w:rsid w:val="00383E49"/>
    <w:rsid w:val="00384C11"/>
    <w:rsid w:val="003B75C5"/>
    <w:rsid w:val="0042183A"/>
    <w:rsid w:val="004456AE"/>
    <w:rsid w:val="00483C11"/>
    <w:rsid w:val="004B23A3"/>
    <w:rsid w:val="004E4FB1"/>
    <w:rsid w:val="00572921"/>
    <w:rsid w:val="00616F8A"/>
    <w:rsid w:val="0066658F"/>
    <w:rsid w:val="00677C5E"/>
    <w:rsid w:val="006C69AF"/>
    <w:rsid w:val="006D0DDC"/>
    <w:rsid w:val="006F1756"/>
    <w:rsid w:val="0071489B"/>
    <w:rsid w:val="00780077"/>
    <w:rsid w:val="007B3790"/>
    <w:rsid w:val="00880210"/>
    <w:rsid w:val="008A050E"/>
    <w:rsid w:val="008C48F3"/>
    <w:rsid w:val="008E4B35"/>
    <w:rsid w:val="008F52E1"/>
    <w:rsid w:val="00900BAE"/>
    <w:rsid w:val="00906A0B"/>
    <w:rsid w:val="00923E76"/>
    <w:rsid w:val="00937912"/>
    <w:rsid w:val="00972DFA"/>
    <w:rsid w:val="009B28B0"/>
    <w:rsid w:val="009B6807"/>
    <w:rsid w:val="009F1DF4"/>
    <w:rsid w:val="00A60A63"/>
    <w:rsid w:val="00AC04DA"/>
    <w:rsid w:val="00B368E2"/>
    <w:rsid w:val="00B40E71"/>
    <w:rsid w:val="00B90267"/>
    <w:rsid w:val="00BD56D1"/>
    <w:rsid w:val="00C46861"/>
    <w:rsid w:val="00CC71F1"/>
    <w:rsid w:val="00CF5F78"/>
    <w:rsid w:val="00D000D8"/>
    <w:rsid w:val="00D102D5"/>
    <w:rsid w:val="00D20199"/>
    <w:rsid w:val="00E06B53"/>
    <w:rsid w:val="00E42D6F"/>
    <w:rsid w:val="00E4624B"/>
    <w:rsid w:val="00E506A6"/>
    <w:rsid w:val="00E61872"/>
    <w:rsid w:val="00E7440B"/>
    <w:rsid w:val="00E81A19"/>
    <w:rsid w:val="00EB0706"/>
    <w:rsid w:val="00F40FE9"/>
    <w:rsid w:val="00FE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3a6e8f"/>
    </o:shapedefaults>
    <o:shapelayout v:ext="edit">
      <o:idmap v:ext="edit" data="1"/>
    </o:shapelayout>
  </w:shapeDefaults>
  <w:decimalSymbol w:val="."/>
  <w:listSeparator w:val=","/>
  <w14:docId w14:val="43FF6BE1"/>
  <w15:chartTrackingRefBased/>
  <w15:docId w15:val="{99653488-EF3A-4ABD-A5E9-74E16C2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84C1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F78"/>
    <w:pPr>
      <w:tabs>
        <w:tab w:val="center" w:pos="4320"/>
        <w:tab w:val="right" w:pos="8640"/>
      </w:tabs>
    </w:pPr>
  </w:style>
  <w:style w:type="paragraph" w:styleId="Footer">
    <w:name w:val="footer"/>
    <w:basedOn w:val="Normal"/>
    <w:rsid w:val="00CF5F78"/>
    <w:pPr>
      <w:tabs>
        <w:tab w:val="center" w:pos="4320"/>
        <w:tab w:val="right" w:pos="8640"/>
      </w:tabs>
    </w:pPr>
  </w:style>
  <w:style w:type="character" w:styleId="Hyperlink">
    <w:name w:val="Hyperlink"/>
    <w:rsid w:val="008E4B35"/>
    <w:rPr>
      <w:color w:val="0000FF"/>
      <w:u w:val="single"/>
    </w:rPr>
  </w:style>
  <w:style w:type="paragraph" w:customStyle="1" w:styleId="NormalParagraphStyle">
    <w:name w:val="NormalParagraphStyle"/>
    <w:basedOn w:val="Normal"/>
    <w:rsid w:val="00D20199"/>
    <w:pPr>
      <w:autoSpaceDE w:val="0"/>
      <w:autoSpaceDN w:val="0"/>
      <w:adjustRightInd w:val="0"/>
      <w:spacing w:line="288" w:lineRule="auto"/>
      <w:textAlignment w:val="center"/>
    </w:pPr>
    <w:rPr>
      <w:color w:val="000000"/>
    </w:rPr>
  </w:style>
  <w:style w:type="character" w:customStyle="1" w:styleId="text">
    <w:name w:val="text"/>
    <w:rsid w:val="00D20199"/>
    <w:rPr>
      <w:rFonts w:ascii="Arial" w:hAnsi="Arial" w:cs="Arial"/>
      <w:color w:val="000000"/>
      <w:sz w:val="20"/>
      <w:szCs w:val="20"/>
    </w:rPr>
  </w:style>
  <w:style w:type="paragraph" w:styleId="BalloonText">
    <w:name w:val="Balloon Text"/>
    <w:basedOn w:val="Normal"/>
    <w:semiHidden/>
    <w:rsid w:val="00677C5E"/>
    <w:rPr>
      <w:rFonts w:ascii="Tahoma" w:hAnsi="Tahoma" w:cs="Tahoma"/>
      <w:sz w:val="16"/>
      <w:szCs w:val="16"/>
    </w:rPr>
  </w:style>
  <w:style w:type="paragraph" w:customStyle="1" w:styleId="Default">
    <w:name w:val="Default"/>
    <w:rsid w:val="00616F8A"/>
    <w:pPr>
      <w:autoSpaceDE w:val="0"/>
      <w:autoSpaceDN w:val="0"/>
      <w:adjustRightInd w:val="0"/>
    </w:pPr>
    <w:rPr>
      <w:color w:val="000000"/>
      <w:sz w:val="24"/>
      <w:szCs w:val="24"/>
    </w:rPr>
  </w:style>
  <w:style w:type="character" w:customStyle="1" w:styleId="Heading1Char">
    <w:name w:val="Heading 1 Char"/>
    <w:link w:val="Heading1"/>
    <w:uiPriority w:val="9"/>
    <w:rsid w:val="00384C11"/>
    <w:rPr>
      <w:b/>
      <w:bCs/>
      <w:kern w:val="36"/>
      <w:sz w:val="48"/>
      <w:szCs w:val="48"/>
    </w:rPr>
  </w:style>
  <w:style w:type="paragraph" w:styleId="NormalWeb">
    <w:name w:val="Normal (Web)"/>
    <w:basedOn w:val="Normal"/>
    <w:uiPriority w:val="99"/>
    <w:unhideWhenUsed/>
    <w:rsid w:val="00384C11"/>
    <w:pPr>
      <w:spacing w:before="100" w:beforeAutospacing="1" w:after="100" w:afterAutospacing="1"/>
    </w:pPr>
  </w:style>
  <w:style w:type="character" w:styleId="Strong">
    <w:name w:val="Strong"/>
    <w:uiPriority w:val="22"/>
    <w:qFormat/>
    <w:rsid w:val="00384C11"/>
    <w:rPr>
      <w:b/>
      <w:bCs/>
    </w:rPr>
  </w:style>
  <w:style w:type="paragraph" w:styleId="BodyText">
    <w:name w:val="Body Text"/>
    <w:basedOn w:val="Normal"/>
    <w:link w:val="BodyTextChar"/>
    <w:uiPriority w:val="1"/>
    <w:qFormat/>
    <w:rsid w:val="00B90267"/>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B90267"/>
    <w:rPr>
      <w:rFonts w:ascii="Arial" w:eastAsia="Arial" w:hAnsi="Arial" w:cs="Arial"/>
      <w:sz w:val="21"/>
      <w:szCs w:val="21"/>
    </w:rPr>
  </w:style>
  <w:style w:type="paragraph" w:styleId="ListParagraph">
    <w:name w:val="List Paragraph"/>
    <w:basedOn w:val="Normal"/>
    <w:uiPriority w:val="1"/>
    <w:qFormat/>
    <w:rsid w:val="00B90267"/>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10595">
      <w:bodyDiv w:val="1"/>
      <w:marLeft w:val="0"/>
      <w:marRight w:val="0"/>
      <w:marTop w:val="0"/>
      <w:marBottom w:val="0"/>
      <w:divBdr>
        <w:top w:val="none" w:sz="0" w:space="0" w:color="auto"/>
        <w:left w:val="none" w:sz="0" w:space="0" w:color="auto"/>
        <w:bottom w:val="none" w:sz="0" w:space="0" w:color="auto"/>
        <w:right w:val="none" w:sz="0" w:space="0" w:color="auto"/>
      </w:divBdr>
    </w:div>
    <w:div w:id="960693732">
      <w:bodyDiv w:val="1"/>
      <w:marLeft w:val="0"/>
      <w:marRight w:val="0"/>
      <w:marTop w:val="0"/>
      <w:marBottom w:val="0"/>
      <w:divBdr>
        <w:top w:val="none" w:sz="0" w:space="0" w:color="auto"/>
        <w:left w:val="none" w:sz="0" w:space="0" w:color="auto"/>
        <w:bottom w:val="none" w:sz="0" w:space="0" w:color="auto"/>
        <w:right w:val="none" w:sz="0" w:space="0" w:color="auto"/>
      </w:divBdr>
      <w:divsChild>
        <w:div w:id="203164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1478</Characters>
  <Application>Microsoft Office Word</Application>
  <DocSecurity>0</DocSecurity>
  <Lines>26</Lines>
  <Paragraphs>19</Paragraphs>
  <ScaleCrop>false</ScaleCrop>
  <HeadingPairs>
    <vt:vector size="2" baseType="variant">
      <vt:variant>
        <vt:lpstr>Title</vt:lpstr>
      </vt:variant>
      <vt:variant>
        <vt:i4>1</vt:i4>
      </vt:variant>
    </vt:vector>
  </HeadingPairs>
  <TitlesOfParts>
    <vt:vector size="1" baseType="lpstr">
      <vt:lpstr>Dear Valued Flex Participant,</vt:lpstr>
    </vt:vector>
  </TitlesOfParts>
  <Company>B.A.S.I.C.</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Valued Flex Participant,</dc:title>
  <dc:subject/>
  <dc:creator>Carl Grubb</dc:creator>
  <cp:keywords/>
  <dc:description/>
  <cp:lastModifiedBy>Lindsey Wood</cp:lastModifiedBy>
  <cp:revision>4</cp:revision>
  <cp:lastPrinted>2007-05-17T15:58:00Z</cp:lastPrinted>
  <dcterms:created xsi:type="dcterms:W3CDTF">2020-08-28T16:32:00Z</dcterms:created>
  <dcterms:modified xsi:type="dcterms:W3CDTF">2020-08-30T18:45:00Z</dcterms:modified>
</cp:coreProperties>
</file>